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u w:val="single"/>
          <w:shd w:fill="auto" w:val="clear"/>
        </w:rPr>
        <w:t xml:space="preserve">Устройство имеет возможности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1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Регулируемое время задержки срабатывания сигнализации, чтобы хозяин мог спокойно снять систему с охраны.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2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Регулируемое время работы сирены.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3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Звуковая индикация, световая сигнализация. Отсчет времени, за которое необходимо покинуть помещение или снять систему с охраны.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4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Запись событий в память.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5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Перепостановка под охрану. После окончания работы сирены, система должна снова перейти в рабочий режим.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6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Ограничение количества сработок. Защита от неисправного датчика, чтобы сирена не свистела сутками, пока вы не снимите с охраны или соседи ее не разобьют.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7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Память состояния при отключении питания. Сигнализация при подаче питания должна продолжить работу в том режиме, в котором она находилась до обесточивания.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8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Постановки под охрану i-Button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9 Ограниченное количество попыток снятия прибора с охраны незапрограммированными ключами.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10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.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Для женской половины ( жена, теща ), дети, от забывчивости. Программируемый таймер на автоматическое взятие под охрану т.е Программируется время через которое сигнализация автоматически встанет под охрану ( от 0 до 99 часов ).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Пример.Таймер запрограммирован на 48 часов, после снятия охраны ключами, сигнализация должна автоматически встать на охрану через 48 часов.Если запрограммирован 0 часов таймер отключен.После отключения питания и восстановления питания отсчет времени таймера должен продолжиться.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u w:val="single"/>
          <w:shd w:fill="auto" w:val="clear"/>
        </w:rPr>
        <w:t xml:space="preserve">Синалы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.( Для примера )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Исправно. 4 коротких и 1 длинный сигнал.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Неисправность. 4 коротких сигнала.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Отсчет времени. короткими сигналами за  5 секунд до окончания длинный сигнал.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u w:val="single"/>
          <w:shd w:fill="auto" w:val="clear"/>
        </w:rPr>
        <w:t xml:space="preserve">Диагностика прибора,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При подаче питания прибор проводит диагностику состояний контактов датчиков на соответствие запрограммированному, обрыв или замыкание шлейфа датчиков,  если все датчики исправны издает звуковой сигнал (например 4 коротких и 1 длинный),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при неисправности звуковой сигнал 4 коротких сигнала. и зажигается светодиод HL3., вывести номер неисправного датчика на экране. Запретить постановку под охрану пока  неисправность будет неисправлена. После устранения неисправности физически, или незадействуем неисправный датчик програмно ( см. ниже ) повторно проводим диагностику, т.е отключаем, включаем питание.прибора.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При обесточивании запрограммированные параметры не сбрасываются, а также прибор запоминает состояние (под охраной или без охраны), желательно сохранять записанные последние события, при заполнении памяти событиями автоматически стирать первое событие, т.е как минимум должна быть запись 10 событий.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В устройстве датчики поделены на две зоны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1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зона. Охранные датчики и Датчики дыма. 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2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зона. Датчики затопления. Контроль напряжения батареи.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u w:val="single"/>
          <w:shd w:fill="auto" w:val="clear"/>
        </w:rPr>
        <w:t xml:space="preserve">Каждый датчик может быть запрограммирован используется он  или нет.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Для 1 зоны датчики имееют нормально закрытый контакт, для 2 зоны датчики имеют нормально открытый контакт. Каждый датчик может быть запрограммирован индивидуально.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Программированные параметры для 1 зоны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датчики S1, S2, S3, S4, S5, S6 ( NC ) . Программируется время от 0 секунд до 15 секунд в течении которого контакт может быть открытым. т.е например. Запрогриммированно время 2 секунды, если в течении 2 секунд контакт не востановиться, то считается событием, событие записывается в память устройства. Если время открытого контакта составит 1 секунду , то считается ложное срабатывание. Если время равео нулю, то защита от ложных срабатываний отключена.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При событии в 1 зоне срабатывает выход на GSM модуль ( VT2, появляется логическая 1) на 3 минуты, срабатывает выход реле на запрограммированное время. Устройство продолжает сканировать датчики , записывать события.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2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зона. ( Планируется в будущем спользовать Датчики затопления принцип работы их пока не понятен), нормально открытый контакт, датчики S7, S8, и Контроль напряжения батареи.. Программируется время от 0 секунд до 15 секунд в течении которого контакт может быть закрытым. т.е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Пример. Запрограммировано время 2 секунды, если в течении 2 секунд контакт не востановиться то считается событием. .Если время закрытого контакта составит 1 секунду , то ложное срабатывание.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Контроль напряжения аккамуляторной батареи, при напряжении на батареи 10,5 вольт считается событием.,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срабатывает выход на GSM модуль 2 зона  ( VT1, появляется логическая 1) на 3 минуты, релейный выход не срабатывает.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При событии от охранных во 2 зоне срабатывает выход на GSM модуль ( VT1, появляется логическая 1) на 3 минуты, срабатывает выход реле на запрограммированное время. Устройство продолжает сканировать датчики , записывать события.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За один цикл охраны (от постановки до снятия) прибор может переходить в режим "тревога" не более 10 раз. Одиннадцатая тревога расценивается прибором как неисправность SMS не отправляется и сирену не включает.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Выносной светодиодный индикатор HL3 будет быстро мигать, инициируя этот режим, до снятия прибора с охраны.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u w:val="single"/>
          <w:shd w:fill="auto" w:val="clear"/>
        </w:rPr>
        <w:t xml:space="preserve">Выход на реле.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Программируется время от 0 до 15 минут, время в течении которого реле будет в включенном состоянии.Если запрограммирован 0  реле не включается.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u w:val="single"/>
          <w:shd w:fill="auto" w:val="clear"/>
        </w:rPr>
        <w:t xml:space="preserve">Время постановки и снятия с охраны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. Программируется время индивидуально для снятия, и для постановки от 0  до 5 минут. время  в течении которого возможно войти, выйти из помещения. Если запрограммирован 0, то задержка отключена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u w:val="single"/>
          <w:shd w:fill="auto" w:val="clear"/>
        </w:rPr>
        <w:t xml:space="preserve">Программирование ключей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Ключи Dallas 1990 программируются длительным удержанием кнопки ( 2 секунды ) КН1 и кратковременным прикладыванием ключа к считывателю, при успешном считывании ключа звучит звуковой сигнал 4 коротких и 1 длинный звуковых сигнала или выводиться надпись на экране, количество ключей не менее 10 штук..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u w:val="single"/>
          <w:shd w:fill="auto" w:val="clear"/>
        </w:rPr>
        <w:t xml:space="preserve">Постановка под охрану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Кратковременно приложить запрограммированный ключ к считывателю.. Прибор издаст звуковой сигнал  о принятии кода ключа ( 4 коротких и 1 длинный сигнал ) и начнет отсчет времени задержки на выход короткими звуковыми сигналами.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После этого необходимо покинуть охраняемое помещение.По окончании времени задержки на выход выносной светодиодный индикатор HL2 должен загореться ровным свечением. Объект под охраной.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u w:val="single"/>
          <w:shd w:fill="auto" w:val="clear"/>
        </w:rPr>
        <w:t xml:space="preserve">Снятие с охраны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Войти в охраняемое помещение. Прибор начнет отсчет времени задержки на вход короткими звуковыми сигналами ( отсчет времени ). Кратковременно приложить запрограммированный ключ к считывателю. Прибор издаст звуковой сигнал ( 4 коротких и 1 длинный сигнал ) о принятии кода ключа и снимет объект с охраны.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Ключи не записанные в память игнорируются, звучит звуковой сигнал ошибки 4 коротких сигнала, после нескольких попыток ( 5  попыток ) прикладывания неверного ключа прибор считает попыткой вскрытия ,  и считается событием, отсылает сигнал на GSM устройство ( 1 зона ), сирена не включается.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u w:val="single"/>
          <w:shd w:fill="auto" w:val="clear"/>
        </w:rPr>
        <w:t xml:space="preserve">Режим Тревога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Прибор переходит в режим тревога, если во время охраны нарушены условия заданные датчику и в заданное время задержки на вход ключ не был приложен к считывателю. По окончании времени задержки на вход активируется сирена и GSM-контроллер на запрограммированное время. После окончания времени звучания сирены, прибор автоматически снова станет под охрану, ожидая следующей тревоги. При этом выносной светодиодный индикатор HL3 будет продолжать мигать до снятия прибора с охраны.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u w:val="single"/>
          <w:shd w:fill="auto" w:val="clear"/>
        </w:rPr>
        <w:t xml:space="preserve">Сброс всех настроек и ключей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Длительное Удержание кнопок КН1 и КН6, прибор издает 2 коротких и 2 длинных сигнала.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